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DB41D" w14:textId="77777777" w:rsidR="00315D14" w:rsidRDefault="00315D14" w:rsidP="006A66EE">
      <w:pPr>
        <w:spacing w:after="0"/>
      </w:pPr>
    </w:p>
    <w:p w14:paraId="573F4F45" w14:textId="16DABBC3" w:rsidR="00315D14" w:rsidRPr="00315D14" w:rsidRDefault="00315D14" w:rsidP="006A6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951EE8" w14:textId="77777777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5582C97C" w14:textId="156A9A0F" w:rsidR="00315D14" w:rsidRDefault="00315D14" w:rsidP="006A66EE">
      <w:pPr>
        <w:spacing w:after="0" w:line="240" w:lineRule="auto"/>
        <w:rPr>
          <w:rFonts w:ascii="Calibri" w:eastAsia="Times New Roman" w:hAnsi="Calibri" w:cs="Calibri"/>
          <w:b/>
          <w:bCs/>
          <w:color w:val="44546A"/>
          <w:sz w:val="40"/>
          <w:szCs w:val="40"/>
          <w:lang w:eastAsia="hr-HR"/>
        </w:rPr>
      </w:pPr>
    </w:p>
    <w:p w14:paraId="35A4F3FD" w14:textId="1430EFC7" w:rsidR="004E611D" w:rsidRDefault="004E611D" w:rsidP="006A66EE">
      <w:pPr>
        <w:spacing w:after="0" w:line="240" w:lineRule="auto"/>
        <w:rPr>
          <w:rFonts w:ascii="Calibri" w:eastAsia="Times New Roman" w:hAnsi="Calibri" w:cs="Calibri"/>
          <w:b/>
          <w:bCs/>
          <w:color w:val="44546A"/>
          <w:sz w:val="40"/>
          <w:szCs w:val="40"/>
          <w:lang w:eastAsia="hr-HR"/>
        </w:rPr>
      </w:pPr>
    </w:p>
    <w:p w14:paraId="346B67FB" w14:textId="1780D4FD" w:rsidR="004E611D" w:rsidRDefault="004E611D" w:rsidP="006A66EE">
      <w:pPr>
        <w:spacing w:after="0" w:line="240" w:lineRule="auto"/>
        <w:rPr>
          <w:rFonts w:ascii="Calibri" w:eastAsia="Times New Roman" w:hAnsi="Calibri" w:cs="Calibri"/>
          <w:b/>
          <w:bCs/>
          <w:color w:val="44546A"/>
          <w:sz w:val="40"/>
          <w:szCs w:val="40"/>
          <w:lang w:eastAsia="hr-HR"/>
        </w:rPr>
      </w:pPr>
    </w:p>
    <w:p w14:paraId="4477A85B" w14:textId="3D82789C" w:rsidR="004E611D" w:rsidRDefault="004E611D" w:rsidP="006A66EE">
      <w:pPr>
        <w:spacing w:after="0" w:line="240" w:lineRule="auto"/>
        <w:rPr>
          <w:rFonts w:ascii="Calibri" w:eastAsia="Times New Roman" w:hAnsi="Calibri" w:cs="Calibri"/>
          <w:b/>
          <w:bCs/>
          <w:color w:val="44546A"/>
          <w:sz w:val="40"/>
          <w:szCs w:val="40"/>
          <w:lang w:eastAsia="hr-HR"/>
        </w:rPr>
      </w:pPr>
    </w:p>
    <w:p w14:paraId="363C22D7" w14:textId="77777777" w:rsidR="004E611D" w:rsidRPr="004E611D" w:rsidRDefault="004E611D" w:rsidP="006A66EE">
      <w:pPr>
        <w:spacing w:after="0" w:line="240" w:lineRule="auto"/>
        <w:rPr>
          <w:rFonts w:ascii="Calibri" w:eastAsia="Times New Roman" w:hAnsi="Calibri" w:cs="Calibri"/>
          <w:b/>
          <w:bCs/>
          <w:color w:val="44546A"/>
          <w:sz w:val="40"/>
          <w:szCs w:val="40"/>
          <w:lang w:eastAsia="hr-HR"/>
        </w:rPr>
      </w:pPr>
    </w:p>
    <w:p w14:paraId="4B619848" w14:textId="64C93106" w:rsidR="00830574" w:rsidRPr="004E611D" w:rsidRDefault="004E611D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96"/>
          <w:szCs w:val="96"/>
          <w:lang w:eastAsia="hr-HR"/>
        </w:rPr>
      </w:pPr>
      <w:r w:rsidRPr="004E611D">
        <w:rPr>
          <w:rFonts w:ascii="Calibri" w:eastAsia="Times New Roman" w:hAnsi="Calibri" w:cs="Calibri"/>
          <w:b/>
          <w:bCs/>
          <w:color w:val="44546A"/>
          <w:sz w:val="96"/>
          <w:szCs w:val="96"/>
          <w:lang w:eastAsia="hr-HR"/>
        </w:rPr>
        <w:t>Financijski plan za 2021. godinu</w:t>
      </w:r>
    </w:p>
    <w:p w14:paraId="3E8AF360" w14:textId="35154DEB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0D5B0C3D" w14:textId="78F127CB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56909A52" w14:textId="047D1422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4D7A15BF" w14:textId="5FA11F78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5C0E5D55" w14:textId="77777777" w:rsidR="0063390B" w:rsidRDefault="0063390B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0E262027" w14:textId="77777777" w:rsidR="00315D14" w:rsidRDefault="00315D14" w:rsidP="006A66E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44546A"/>
          <w:sz w:val="64"/>
          <w:szCs w:val="64"/>
          <w:lang w:eastAsia="hr-HR"/>
        </w:rPr>
      </w:pPr>
    </w:p>
    <w:p w14:paraId="66285A19" w14:textId="5903ED28" w:rsidR="00315D14" w:rsidRDefault="00315D14" w:rsidP="006A66E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44546A"/>
          <w:sz w:val="40"/>
          <w:szCs w:val="40"/>
        </w:rPr>
      </w:pPr>
      <w:r>
        <w:rPr>
          <w:rFonts w:ascii="Calibri" w:hAnsi="Calibri" w:cs="Calibri"/>
          <w:color w:val="44546A"/>
          <w:sz w:val="40"/>
          <w:szCs w:val="40"/>
        </w:rPr>
        <w:t>Dubrovnik, 202</w:t>
      </w:r>
      <w:r w:rsidR="00542AE8">
        <w:rPr>
          <w:rFonts w:ascii="Calibri" w:hAnsi="Calibri" w:cs="Calibri"/>
          <w:color w:val="44546A"/>
          <w:sz w:val="40"/>
          <w:szCs w:val="40"/>
        </w:rPr>
        <w:t>0</w:t>
      </w:r>
      <w:r>
        <w:rPr>
          <w:rFonts w:ascii="Calibri" w:hAnsi="Calibri" w:cs="Calibri"/>
          <w:color w:val="44546A"/>
          <w:sz w:val="40"/>
          <w:szCs w:val="40"/>
        </w:rPr>
        <w:t>.</w:t>
      </w:r>
    </w:p>
    <w:p w14:paraId="568882C8" w14:textId="2E1F5FCB" w:rsidR="00315D14" w:rsidRDefault="00315D14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862A66" w14:textId="73DAAFD8" w:rsidR="0063390B" w:rsidRDefault="0063390B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8D49A" w14:textId="2D20D769" w:rsidR="00C532D5" w:rsidRDefault="00C532D5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851" w:type="dxa"/>
        <w:tblLook w:val="04A0" w:firstRow="1" w:lastRow="0" w:firstColumn="1" w:lastColumn="0" w:noHBand="0" w:noVBand="1"/>
      </w:tblPr>
      <w:tblGrid>
        <w:gridCol w:w="2104"/>
        <w:gridCol w:w="5774"/>
        <w:gridCol w:w="1512"/>
        <w:gridCol w:w="1418"/>
      </w:tblGrid>
      <w:tr w:rsidR="006A66EE" w:rsidRPr="006A66EE" w14:paraId="5EAA1277" w14:textId="77777777" w:rsidTr="006A66EE">
        <w:trPr>
          <w:trHeight w:val="520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208A" w14:textId="77777777" w:rsidR="006A66EE" w:rsidRPr="006A66EE" w:rsidRDefault="006A66EE" w:rsidP="006A66E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hAnsi="Arial" w:cs="Arial"/>
                <w:b/>
                <w:bCs/>
                <w:color w:val="003C7D"/>
                <w:kern w:val="32"/>
                <w:sz w:val="24"/>
                <w:szCs w:val="24"/>
              </w:rPr>
              <w:t>FINANCIJSKI</w:t>
            </w: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6A66EE">
              <w:rPr>
                <w:rFonts w:ascii="Arial" w:hAnsi="Arial" w:cs="Arial"/>
                <w:b/>
                <w:bCs/>
                <w:color w:val="003C7D"/>
                <w:kern w:val="32"/>
                <w:sz w:val="24"/>
                <w:szCs w:val="24"/>
              </w:rPr>
              <w:t>PLAN ZA 2021. G.</w:t>
            </w:r>
          </w:p>
        </w:tc>
      </w:tr>
      <w:tr w:rsidR="006A66EE" w:rsidRPr="002815A8" w14:paraId="2FD6D061" w14:textId="77777777" w:rsidTr="006A66EE">
        <w:trPr>
          <w:trHeight w:val="315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523F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0DC2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A146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AD15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2815A8" w:rsidRPr="006A66EE" w14:paraId="5EF874D0" w14:textId="77777777" w:rsidTr="006A66EE">
        <w:trPr>
          <w:trHeight w:val="343"/>
        </w:trPr>
        <w:tc>
          <w:tcPr>
            <w:tcW w:w="2104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D33B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Konto</w:t>
            </w:r>
            <w:proofErr w:type="spellEnd"/>
          </w:p>
        </w:tc>
        <w:tc>
          <w:tcPr>
            <w:tcW w:w="5774" w:type="dxa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6EE6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Opis</w:t>
            </w:r>
            <w:proofErr w:type="spellEnd"/>
          </w:p>
        </w:tc>
        <w:tc>
          <w:tcPr>
            <w:tcW w:w="275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533600C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</w:p>
        </w:tc>
      </w:tr>
      <w:tr w:rsidR="006A66EE" w:rsidRPr="002815A8" w14:paraId="47416DD1" w14:textId="77777777" w:rsidTr="006A66EE">
        <w:trPr>
          <w:trHeight w:val="425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4233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skupine</w:t>
            </w:r>
            <w:proofErr w:type="spellEnd"/>
          </w:p>
        </w:tc>
        <w:tc>
          <w:tcPr>
            <w:tcW w:w="5774" w:type="dxa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69B49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03A1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2020.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581599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Plan 2021.</w:t>
            </w:r>
          </w:p>
        </w:tc>
      </w:tr>
      <w:tr w:rsidR="006A66EE" w:rsidRPr="002815A8" w14:paraId="1FC3C241" w14:textId="77777777" w:rsidTr="006A66EE">
        <w:trPr>
          <w:trHeight w:val="27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BF99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0DCD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344F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procjena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7A9570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29F531CB" w14:textId="77777777" w:rsidTr="006A66EE">
        <w:trPr>
          <w:trHeight w:val="38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05EA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I.</w:t>
            </w:r>
          </w:p>
        </w:tc>
        <w:tc>
          <w:tcPr>
            <w:tcW w:w="8528" w:type="dxa"/>
            <w:gridSpan w:val="3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FEFB4BA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PRIHODI</w:t>
            </w:r>
          </w:p>
        </w:tc>
      </w:tr>
      <w:tr w:rsidR="006A66EE" w:rsidRPr="002815A8" w14:paraId="50873922" w14:textId="77777777" w:rsidTr="006A66EE">
        <w:trPr>
          <w:trHeight w:val="23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F3B7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8B72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77B2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17B4FD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305B7942" w14:textId="77777777" w:rsidTr="006A66EE">
        <w:trPr>
          <w:trHeight w:val="370"/>
        </w:trPr>
        <w:tc>
          <w:tcPr>
            <w:tcW w:w="10632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EA7A46A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                I. a)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od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osnovne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djelatnosti</w:t>
            </w:r>
            <w:proofErr w:type="spellEnd"/>
          </w:p>
        </w:tc>
      </w:tr>
      <w:tr w:rsidR="006A66EE" w:rsidRPr="002815A8" w14:paraId="57203DD5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B178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0FEE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1.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članarina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1FCDF0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2C5E09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035FE1FC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07EC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FA8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financijske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imovine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FECF57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65183F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7D1ADD15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3C3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35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40B1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donacija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37B0A0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7FBA4C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0B640785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68EA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36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9D44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4.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Ostali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CF25BF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E80DBE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27BC1408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676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37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08BC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5.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povezanih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neprofitnih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organizacija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42F329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771DB9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227BC3D5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937DE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osnovna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djelatnost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C12BFE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C1A249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728DAF11" w14:textId="77777777" w:rsidTr="006A66EE">
        <w:trPr>
          <w:trHeight w:val="301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78C8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3F31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E68F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C7E44A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56EA0CCD" w14:textId="77777777" w:rsidTr="006A66EE">
        <w:trPr>
          <w:trHeight w:val="383"/>
        </w:trPr>
        <w:tc>
          <w:tcPr>
            <w:tcW w:w="10632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0820441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                I. b)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od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gospodarske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djelatnosti</w:t>
            </w:r>
            <w:proofErr w:type="spellEnd"/>
          </w:p>
        </w:tc>
      </w:tr>
      <w:tr w:rsidR="006A66EE" w:rsidRPr="002815A8" w14:paraId="76C3BD8B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F07B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A0FB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1.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prodaje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robe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B89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D558FD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3B20ABEA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351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A426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usluga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2AF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4BDB1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5239841C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1070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9020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nefinancijske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imovine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E3C9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2B466C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18A5DCB2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E0F27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gospodarska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djelatnost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EAA2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21542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3416647D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0568E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Sveukupno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60C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EE67F0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3C1EA455" w14:textId="77777777" w:rsidTr="006A66EE">
        <w:trPr>
          <w:trHeight w:val="23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E474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1633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771E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94BCE0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591FD4A7" w14:textId="77777777" w:rsidTr="006A66EE">
        <w:trPr>
          <w:trHeight w:val="38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2B3D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II.</w:t>
            </w:r>
          </w:p>
        </w:tc>
        <w:tc>
          <w:tcPr>
            <w:tcW w:w="8528" w:type="dxa"/>
            <w:gridSpan w:val="3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EEEC59C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RASHODI</w:t>
            </w:r>
          </w:p>
        </w:tc>
      </w:tr>
      <w:tr w:rsidR="006A66EE" w:rsidRPr="002815A8" w14:paraId="56A64B3C" w14:textId="77777777" w:rsidTr="006A66EE">
        <w:trPr>
          <w:trHeight w:val="233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28F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443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FC9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FE1CDE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766674EC" w14:textId="77777777" w:rsidTr="006A66EE">
        <w:trPr>
          <w:trHeight w:val="370"/>
        </w:trPr>
        <w:tc>
          <w:tcPr>
            <w:tcW w:w="10632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4A12DCA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                II. a)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Troškovi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osnovne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djelatnosti</w:t>
            </w:r>
            <w:proofErr w:type="spellEnd"/>
          </w:p>
        </w:tc>
      </w:tr>
      <w:tr w:rsidR="006A66EE" w:rsidRPr="002815A8" w14:paraId="7F463E4B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7A11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41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D396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1.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radnike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FD1388" w14:textId="5AA04006" w:rsidR="006A66EE" w:rsidRPr="006A66EE" w:rsidRDefault="009A6F63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15.000</w:t>
            </w:r>
            <w:r w:rsidR="006A66EE"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E333C7" w14:textId="2A0A4935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</w:t>
            </w:r>
            <w:r w:rsidR="007C2730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5.000,00</w:t>
            </w:r>
          </w:p>
        </w:tc>
      </w:tr>
      <w:tr w:rsidR="006A66EE" w:rsidRPr="002815A8" w14:paraId="48D384BE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BDC1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42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6E5B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Materijalni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troškovi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F25959" w14:textId="2B94FC16" w:rsidR="006A66EE" w:rsidRPr="006A66EE" w:rsidRDefault="009A6F63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5.00</w:t>
            </w:r>
            <w:r w:rsidR="006A66EE"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5A7F54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215.000,00</w:t>
            </w:r>
          </w:p>
        </w:tc>
      </w:tr>
      <w:tr w:rsidR="006A66EE" w:rsidRPr="002815A8" w14:paraId="22F6F126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54F2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lastRenderedPageBreak/>
              <w:t>43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C5A4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amortizacije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4E1CFD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BAEBDA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506969F7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084E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44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9FCE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4.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Financijski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BC8B44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37529E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1D139F7F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F827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45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DEB0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5.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Donacije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59DCC8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77AC24" w14:textId="02C37DCC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7A6AECCD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8A61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46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6A68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6.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Ostali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2DCFFB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908C81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62D98038" w14:textId="77777777" w:rsidTr="006A66EE">
        <w:trPr>
          <w:trHeight w:val="76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80A9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47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CDE8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7.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vezani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uz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fin.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povezanih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neprofitnih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organizacija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0EF028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20152F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034BD8B2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8BD82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osnovna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djelatnost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03E9" w14:textId="083D7566" w:rsidR="006A66EE" w:rsidRPr="006A66EE" w:rsidRDefault="009A6F63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</w:t>
            </w:r>
            <w:r w:rsidR="006A66EE"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41D9C3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7D95F03C" w14:textId="77777777" w:rsidTr="006A66EE">
        <w:trPr>
          <w:trHeight w:val="287"/>
        </w:trPr>
        <w:tc>
          <w:tcPr>
            <w:tcW w:w="21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E9C0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305D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2073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0DAC40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6A66EE" w:rsidRPr="006A66EE" w14:paraId="0F4C0E58" w14:textId="77777777" w:rsidTr="006A66EE">
        <w:trPr>
          <w:trHeight w:val="383"/>
        </w:trPr>
        <w:tc>
          <w:tcPr>
            <w:tcW w:w="10632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C2E1798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                II. b)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Troškovi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gospodarske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djelatnosti</w:t>
            </w:r>
            <w:proofErr w:type="spellEnd"/>
          </w:p>
        </w:tc>
      </w:tr>
      <w:tr w:rsidR="006A66EE" w:rsidRPr="002815A8" w14:paraId="59A6C336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FDA3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42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54D7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1.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Materijalni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troškovi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BB6A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C675EC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4284BD2E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DEC8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43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BA4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2.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amortizacije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9528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17EA4F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601E1D5E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770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46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59B4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Ostali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052A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F9EDA2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1F5C7D98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97DDB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gospodarska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djelatnost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2B2D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0B377C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2E7E5812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F920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Sveukupno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1059" w14:textId="61B7EBED" w:rsidR="006A66EE" w:rsidRPr="006A66EE" w:rsidRDefault="009A6F63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</w:t>
            </w:r>
            <w:r w:rsidR="006A66EE"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340A5C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432E9049" w14:textId="77777777" w:rsidTr="006A66EE">
        <w:trPr>
          <w:trHeight w:val="494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6CB3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F7C7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496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996B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A66EE" w:rsidRPr="006A66EE" w14:paraId="0CB674C9" w14:textId="77777777" w:rsidTr="006A66EE">
        <w:trPr>
          <w:trHeight w:val="452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2871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A66EE" w:rsidRPr="002815A8" w14:paraId="37C3AEFE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AEEB4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prihodi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4543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20.000,00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31D4F5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282956D3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D2701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Ukupno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rashodi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E50" w14:textId="0454C808" w:rsidR="006A66EE" w:rsidRPr="006A66EE" w:rsidRDefault="009A6F63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20.00</w:t>
            </w:r>
            <w:bookmarkStart w:id="0" w:name="_GoBack"/>
            <w:bookmarkEnd w:id="0"/>
            <w:r w:rsidR="006A66EE"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593A97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560.000,00</w:t>
            </w:r>
          </w:p>
        </w:tc>
      </w:tr>
      <w:tr w:rsidR="006A66EE" w:rsidRPr="002815A8" w14:paraId="235EE7B6" w14:textId="77777777" w:rsidTr="006A66EE">
        <w:trPr>
          <w:trHeight w:val="494"/>
        </w:trPr>
        <w:tc>
          <w:tcPr>
            <w:tcW w:w="7878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49752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Višak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prihoda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i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rashoda</w:t>
            </w:r>
            <w:proofErr w:type="spellEnd"/>
            <w:r w:rsidRPr="006A66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073F" w14:textId="003CC766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48C94A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0,00</w:t>
            </w:r>
          </w:p>
        </w:tc>
      </w:tr>
      <w:tr w:rsidR="006A66EE" w:rsidRPr="002815A8" w14:paraId="72C46DC5" w14:textId="77777777" w:rsidTr="006A66EE">
        <w:trPr>
          <w:trHeight w:val="39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0411" w14:textId="77777777" w:rsidR="006A66EE" w:rsidRPr="006A66EE" w:rsidRDefault="006A66EE" w:rsidP="006A6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B694" w14:textId="77777777" w:rsidR="006A66EE" w:rsidRPr="006A66EE" w:rsidRDefault="006A66EE" w:rsidP="006A66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FA4D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07BB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A66EE" w:rsidRPr="006A66EE" w14:paraId="3B0D9455" w14:textId="77777777" w:rsidTr="006A66EE">
        <w:trPr>
          <w:trHeight w:val="343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116E" w14:textId="77777777" w:rsidR="006A66EE" w:rsidRPr="006A66EE" w:rsidRDefault="006A66EE" w:rsidP="006A66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Financijski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plan za 2021. g.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donesen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je </w:t>
            </w:r>
            <w:proofErr w:type="spellStart"/>
            <w:proofErr w:type="gram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na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sjednici</w:t>
            </w:r>
            <w:proofErr w:type="spellEnd"/>
            <w:proofErr w:type="gram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Skupštine</w:t>
            </w:r>
            <w:proofErr w:type="spellEnd"/>
            <w:r w:rsidRPr="006A66EE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dana   11.12.2020</w:t>
            </w:r>
          </w:p>
        </w:tc>
      </w:tr>
    </w:tbl>
    <w:p w14:paraId="5FF4AB36" w14:textId="0E5713DB" w:rsidR="00C532D5" w:rsidRDefault="00C532D5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A1607F" w14:textId="72FFBADB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B051C7" w14:textId="223E20A1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767217" w14:textId="0F03BFA4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B9D8B" w14:textId="341EDA91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B3CEC2" w14:textId="730FB965" w:rsidR="002815A8" w:rsidRDefault="002815A8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485E7D" w14:textId="1C5DB28F" w:rsidR="002815A8" w:rsidRDefault="002815A8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97E6EC" w14:textId="4B82D6CE" w:rsidR="002815A8" w:rsidRDefault="002815A8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778C54" w14:textId="77777777" w:rsidR="002815A8" w:rsidRDefault="002815A8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2EA9D1" w14:textId="77777777" w:rsidR="006A66EE" w:rsidRPr="003B3871" w:rsidRDefault="006A66EE" w:rsidP="006A66EE">
      <w:pPr>
        <w:spacing w:after="0"/>
        <w:rPr>
          <w:rFonts w:ascii="Arial" w:hAnsi="Arial" w:cs="Arial"/>
          <w:b/>
          <w:bCs/>
          <w:color w:val="003C7D"/>
          <w:kern w:val="32"/>
          <w:sz w:val="24"/>
        </w:rPr>
      </w:pPr>
      <w:r w:rsidRPr="003B3871">
        <w:rPr>
          <w:rFonts w:ascii="Arial" w:hAnsi="Arial" w:cs="Arial"/>
          <w:b/>
          <w:bCs/>
          <w:color w:val="003C7D"/>
          <w:kern w:val="32"/>
          <w:sz w:val="24"/>
        </w:rPr>
        <w:t>Plan zaduživanja i otplata</w:t>
      </w:r>
    </w:p>
    <w:p w14:paraId="0F366073" w14:textId="77777777" w:rsidR="002815A8" w:rsidRDefault="002815A8" w:rsidP="006A66EE">
      <w:pPr>
        <w:spacing w:after="0"/>
        <w:jc w:val="both"/>
        <w:rPr>
          <w:rFonts w:ascii="Arial" w:hAnsi="Arial" w:cs="Arial"/>
          <w:sz w:val="24"/>
        </w:rPr>
      </w:pPr>
    </w:p>
    <w:p w14:paraId="78F09EFD" w14:textId="4AC5540D" w:rsidR="006A66EE" w:rsidRPr="003B3871" w:rsidRDefault="006A66EE" w:rsidP="006A66EE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KORAK Dubrovnik</w:t>
      </w:r>
      <w:r w:rsidRPr="003B3871">
        <w:rPr>
          <w:rFonts w:ascii="Arial" w:hAnsi="Arial" w:cs="Arial"/>
          <w:sz w:val="24"/>
        </w:rPr>
        <w:t xml:space="preserve"> se neće tijekom 20</w:t>
      </w:r>
      <w:r>
        <w:rPr>
          <w:rFonts w:ascii="Arial" w:hAnsi="Arial" w:cs="Arial"/>
          <w:sz w:val="24"/>
        </w:rPr>
        <w:t>21</w:t>
      </w:r>
      <w:r w:rsidRPr="003B3871">
        <w:rPr>
          <w:rFonts w:ascii="Arial" w:hAnsi="Arial" w:cs="Arial"/>
          <w:sz w:val="24"/>
        </w:rPr>
        <w:t xml:space="preserve">. godine kratkoročno zaduživati niti davati kratkoročne zajmove. </w:t>
      </w:r>
    </w:p>
    <w:p w14:paraId="3B690697" w14:textId="50C101E0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71CE10" w14:textId="03FAED92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668C7D" w14:textId="77777777" w:rsidR="006A66EE" w:rsidRPr="003B3871" w:rsidRDefault="006A66EE" w:rsidP="006A66EE">
      <w:pPr>
        <w:spacing w:after="0"/>
        <w:jc w:val="both"/>
        <w:rPr>
          <w:rFonts w:ascii="Arial" w:hAnsi="Arial" w:cs="Arial"/>
          <w:b/>
          <w:bCs/>
          <w:color w:val="003C7D"/>
          <w:kern w:val="32"/>
          <w:sz w:val="24"/>
        </w:rPr>
      </w:pPr>
      <w:r w:rsidRPr="003B3871">
        <w:rPr>
          <w:rFonts w:ascii="Arial" w:hAnsi="Arial" w:cs="Arial"/>
          <w:b/>
          <w:bCs/>
          <w:color w:val="003C7D"/>
          <w:kern w:val="32"/>
          <w:sz w:val="24"/>
        </w:rPr>
        <w:t>Obrazloženje financijskog plana</w:t>
      </w:r>
    </w:p>
    <w:p w14:paraId="5B288361" w14:textId="77777777" w:rsidR="006A66EE" w:rsidRPr="003B3871" w:rsidRDefault="006A66EE" w:rsidP="006A66EE">
      <w:pPr>
        <w:spacing w:after="0"/>
        <w:jc w:val="both"/>
        <w:rPr>
          <w:rFonts w:ascii="Arial" w:hAnsi="Arial" w:cs="Arial"/>
          <w:b/>
          <w:bCs/>
          <w:color w:val="003C7D"/>
          <w:kern w:val="32"/>
          <w:sz w:val="24"/>
        </w:rPr>
      </w:pPr>
    </w:p>
    <w:p w14:paraId="3C4516A0" w14:textId="2ECBCD1C" w:rsidR="006A66EE" w:rsidRPr="003B3871" w:rsidRDefault="006A66EE" w:rsidP="006A66EE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KORAK Dubrovnik</w:t>
      </w:r>
      <w:r w:rsidRPr="003B3871">
        <w:rPr>
          <w:rFonts w:ascii="Arial" w:hAnsi="Arial" w:cs="Arial"/>
          <w:sz w:val="24"/>
        </w:rPr>
        <w:t xml:space="preserve"> u 20</w:t>
      </w:r>
      <w:r>
        <w:rPr>
          <w:rFonts w:ascii="Arial" w:hAnsi="Arial" w:cs="Arial"/>
          <w:sz w:val="24"/>
        </w:rPr>
        <w:t>20</w:t>
      </w:r>
      <w:r w:rsidRPr="003B3871">
        <w:rPr>
          <w:rFonts w:ascii="Arial" w:hAnsi="Arial" w:cs="Arial"/>
          <w:sz w:val="24"/>
        </w:rPr>
        <w:t xml:space="preserve">. godini u trenutku sastavljanja financijskog plana </w:t>
      </w:r>
      <w:r>
        <w:rPr>
          <w:rFonts w:ascii="Arial" w:hAnsi="Arial" w:cs="Arial"/>
          <w:sz w:val="24"/>
        </w:rPr>
        <w:t>nema</w:t>
      </w:r>
      <w:r w:rsidRPr="003B3871">
        <w:rPr>
          <w:rFonts w:ascii="Arial" w:hAnsi="Arial" w:cs="Arial"/>
          <w:sz w:val="24"/>
        </w:rPr>
        <w:t xml:space="preserve"> zaposlenih djelatnika/ica. Ishodište izračuna potrebnih sredstava po svakoj podskupini donesenog financijskog plana za 20</w:t>
      </w:r>
      <w:r>
        <w:rPr>
          <w:rFonts w:ascii="Arial" w:hAnsi="Arial" w:cs="Arial"/>
          <w:sz w:val="24"/>
        </w:rPr>
        <w:t>21</w:t>
      </w:r>
      <w:r w:rsidRPr="003B3871">
        <w:rPr>
          <w:rFonts w:ascii="Arial" w:hAnsi="Arial" w:cs="Arial"/>
          <w:sz w:val="24"/>
        </w:rPr>
        <w:t xml:space="preserve">. godinu su </w:t>
      </w:r>
      <w:r>
        <w:rPr>
          <w:rFonts w:ascii="Arial" w:hAnsi="Arial" w:cs="Arial"/>
          <w:sz w:val="24"/>
        </w:rPr>
        <w:t>projekcije</w:t>
      </w:r>
      <w:r w:rsidRPr="003B3871">
        <w:rPr>
          <w:rFonts w:ascii="Arial" w:hAnsi="Arial" w:cs="Arial"/>
          <w:sz w:val="24"/>
        </w:rPr>
        <w:t xml:space="preserve"> rezultat</w:t>
      </w:r>
      <w:r>
        <w:rPr>
          <w:rFonts w:ascii="Arial" w:hAnsi="Arial" w:cs="Arial"/>
          <w:sz w:val="24"/>
        </w:rPr>
        <w:t>a</w:t>
      </w:r>
      <w:r w:rsidRPr="003B387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prijavljenih projekta u 2020. godinu. </w:t>
      </w:r>
      <w:r w:rsidRPr="003B3871">
        <w:rPr>
          <w:rFonts w:ascii="Arial" w:hAnsi="Arial" w:cs="Arial"/>
          <w:sz w:val="24"/>
        </w:rPr>
        <w:t xml:space="preserve">Planirani prihodi i rashodi </w:t>
      </w:r>
      <w:r>
        <w:rPr>
          <w:rFonts w:ascii="Arial" w:hAnsi="Arial" w:cs="Arial"/>
          <w:sz w:val="24"/>
        </w:rPr>
        <w:t>za 2021</w:t>
      </w:r>
      <w:r w:rsidRPr="003B3871">
        <w:rPr>
          <w:rFonts w:ascii="Arial" w:hAnsi="Arial" w:cs="Arial"/>
          <w:sz w:val="24"/>
        </w:rPr>
        <w:t>. godinu prate izvršenje Strateškog plana, te Operativnog plana za</w:t>
      </w:r>
      <w:r>
        <w:rPr>
          <w:rFonts w:ascii="Arial" w:hAnsi="Arial" w:cs="Arial"/>
          <w:sz w:val="24"/>
        </w:rPr>
        <w:t xml:space="preserve"> 2021</w:t>
      </w:r>
      <w:r w:rsidRPr="003B3871">
        <w:rPr>
          <w:rFonts w:ascii="Arial" w:hAnsi="Arial" w:cs="Arial"/>
          <w:sz w:val="24"/>
        </w:rPr>
        <w:t>. godinu.</w:t>
      </w:r>
    </w:p>
    <w:p w14:paraId="4181D1AA" w14:textId="1E4CC24F" w:rsidR="006A66EE" w:rsidRDefault="006A66EE" w:rsidP="006A66EE">
      <w:pPr>
        <w:spacing w:after="0"/>
        <w:jc w:val="both"/>
        <w:rPr>
          <w:rFonts w:ascii="Arial" w:hAnsi="Arial" w:cs="Arial"/>
          <w:sz w:val="24"/>
        </w:rPr>
      </w:pPr>
    </w:p>
    <w:p w14:paraId="01C713D7" w14:textId="77777777" w:rsidR="006A66EE" w:rsidRPr="003B3871" w:rsidRDefault="006A66EE" w:rsidP="006A66EE">
      <w:pPr>
        <w:spacing w:after="0"/>
        <w:jc w:val="both"/>
        <w:rPr>
          <w:rFonts w:ascii="Arial" w:hAnsi="Arial" w:cs="Arial"/>
          <w:sz w:val="24"/>
        </w:rPr>
      </w:pPr>
    </w:p>
    <w:p w14:paraId="2C5542EC" w14:textId="77777777" w:rsidR="006A66EE" w:rsidRPr="003B3871" w:rsidRDefault="006A66EE" w:rsidP="006A66EE">
      <w:pPr>
        <w:spacing w:after="0"/>
        <w:jc w:val="both"/>
        <w:rPr>
          <w:rFonts w:ascii="Arial" w:hAnsi="Arial" w:cs="Arial"/>
          <w:b/>
          <w:sz w:val="24"/>
        </w:rPr>
      </w:pPr>
      <w:r w:rsidRPr="003B3871">
        <w:rPr>
          <w:rFonts w:ascii="Arial" w:hAnsi="Arial" w:cs="Arial"/>
          <w:b/>
          <w:sz w:val="24"/>
        </w:rPr>
        <w:t>I. PRIHODI</w:t>
      </w:r>
    </w:p>
    <w:p w14:paraId="5DF51B3E" w14:textId="77777777" w:rsidR="006A66EE" w:rsidRPr="003B3871" w:rsidRDefault="006A66EE" w:rsidP="006A66EE">
      <w:pPr>
        <w:spacing w:after="0"/>
        <w:jc w:val="both"/>
        <w:rPr>
          <w:rFonts w:ascii="Arial" w:hAnsi="Arial" w:cs="Arial"/>
          <w:b/>
          <w:sz w:val="24"/>
        </w:rPr>
      </w:pPr>
    </w:p>
    <w:p w14:paraId="091938C1" w14:textId="2AADA1D8" w:rsidR="006A66EE" w:rsidRDefault="006A66EE" w:rsidP="006A66EE">
      <w:pPr>
        <w:spacing w:after="0"/>
        <w:jc w:val="both"/>
        <w:rPr>
          <w:rFonts w:ascii="Arial" w:hAnsi="Arial" w:cs="Arial"/>
          <w:sz w:val="24"/>
        </w:rPr>
      </w:pPr>
      <w:r w:rsidRPr="00083C23">
        <w:rPr>
          <w:rFonts w:ascii="Arial" w:hAnsi="Arial" w:cs="Arial"/>
          <w:sz w:val="24"/>
        </w:rPr>
        <w:t xml:space="preserve">32 - PRIHODI OD ČLANARINA I ČLANSKIH DOPRINOSA - </w:t>
      </w:r>
      <w:r w:rsidRPr="006A66EE">
        <w:rPr>
          <w:rFonts w:ascii="Arial" w:hAnsi="Arial" w:cs="Arial"/>
          <w:sz w:val="24"/>
        </w:rPr>
        <w:t>Organizacija ne naplaćuje članarine svojim članovima - regulirano statutom</w:t>
      </w:r>
    </w:p>
    <w:p w14:paraId="62269623" w14:textId="77777777" w:rsidR="006A66EE" w:rsidRPr="005A13C4" w:rsidRDefault="006A66EE" w:rsidP="006A66EE">
      <w:pPr>
        <w:spacing w:after="0"/>
        <w:jc w:val="both"/>
        <w:rPr>
          <w:rFonts w:ascii="Arial" w:hAnsi="Arial" w:cs="Arial"/>
          <w:sz w:val="24"/>
          <w:highlight w:val="yellow"/>
        </w:rPr>
      </w:pPr>
    </w:p>
    <w:p w14:paraId="27A2EBFA" w14:textId="20D2DEF9" w:rsidR="006A66EE" w:rsidRDefault="006A66EE" w:rsidP="006A66EE">
      <w:pPr>
        <w:spacing w:after="0"/>
        <w:jc w:val="both"/>
        <w:rPr>
          <w:rFonts w:ascii="Arial" w:hAnsi="Arial" w:cs="Arial"/>
          <w:sz w:val="24"/>
        </w:rPr>
      </w:pPr>
      <w:r w:rsidRPr="00276F0F">
        <w:rPr>
          <w:rFonts w:ascii="Arial" w:hAnsi="Arial" w:cs="Arial"/>
          <w:sz w:val="24"/>
        </w:rPr>
        <w:t>35 - PRIHODI OD DONACIJA - obuhvaćaju novac i drugu imovinu koju, bez obveze vraćanja, neprofitna organizacija dobiva iz Državnog proračuna, proračuna jedinica lokalne i regionalne samouprave</w:t>
      </w:r>
      <w:r>
        <w:rPr>
          <w:rFonts w:ascii="Arial" w:hAnsi="Arial" w:cs="Arial"/>
          <w:sz w:val="24"/>
        </w:rPr>
        <w:t xml:space="preserve"> te Europske unije.</w:t>
      </w:r>
      <w:r w:rsidRPr="00276F0F">
        <w:rPr>
          <w:rFonts w:ascii="Arial" w:hAnsi="Arial" w:cs="Arial"/>
          <w:sz w:val="24"/>
        </w:rPr>
        <w:t xml:space="preserve"> Planira se ostvarenje po ovoj stavci u iznosu od </w:t>
      </w:r>
      <w:r>
        <w:rPr>
          <w:rFonts w:ascii="Arial" w:hAnsi="Arial" w:cs="Arial"/>
          <w:b/>
          <w:sz w:val="24"/>
        </w:rPr>
        <w:t>560.000,00</w:t>
      </w:r>
      <w:r w:rsidRPr="00211F63">
        <w:rPr>
          <w:rFonts w:ascii="Arial" w:hAnsi="Arial" w:cs="Arial"/>
          <w:b/>
          <w:sz w:val="24"/>
        </w:rPr>
        <w:t xml:space="preserve"> kn</w:t>
      </w:r>
      <w:r w:rsidRPr="00276F0F">
        <w:rPr>
          <w:rFonts w:ascii="Arial" w:hAnsi="Arial" w:cs="Arial"/>
          <w:sz w:val="24"/>
        </w:rPr>
        <w:t>.</w:t>
      </w:r>
    </w:p>
    <w:p w14:paraId="54C0CB20" w14:textId="033D7C98" w:rsidR="006A66EE" w:rsidRDefault="006A66EE" w:rsidP="006A66EE">
      <w:pPr>
        <w:spacing w:after="0"/>
        <w:jc w:val="both"/>
        <w:rPr>
          <w:rFonts w:ascii="Arial" w:hAnsi="Arial" w:cs="Arial"/>
          <w:sz w:val="24"/>
        </w:rPr>
      </w:pPr>
    </w:p>
    <w:p w14:paraId="68E19142" w14:textId="0A428B9D" w:rsidR="006A66EE" w:rsidRDefault="006A66EE" w:rsidP="006A66EE">
      <w:p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Jedinica lokalne uprave </w:t>
      </w:r>
      <w:r w:rsidR="002815A8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="002815A8" w:rsidRPr="002815A8">
        <w:rPr>
          <w:rFonts w:ascii="Arial" w:hAnsi="Arial" w:cs="Arial"/>
          <w:b/>
          <w:sz w:val="24"/>
        </w:rPr>
        <w:t>40.000,00 kn</w:t>
      </w:r>
    </w:p>
    <w:p w14:paraId="35F2AAC0" w14:textId="2A0BF032" w:rsidR="002815A8" w:rsidRDefault="002815A8" w:rsidP="006A66EE">
      <w:p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Europski socijalni fond – </w:t>
      </w:r>
      <w:r w:rsidRPr="002815A8">
        <w:rPr>
          <w:rFonts w:ascii="Arial" w:hAnsi="Arial" w:cs="Arial"/>
          <w:b/>
          <w:sz w:val="24"/>
        </w:rPr>
        <w:t>510.000,00 kn</w:t>
      </w:r>
    </w:p>
    <w:p w14:paraId="270A74AC" w14:textId="76C3A5FA" w:rsidR="002815A8" w:rsidRDefault="002815A8" w:rsidP="006A66EE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Donacije – </w:t>
      </w:r>
      <w:r w:rsidRPr="002815A8">
        <w:rPr>
          <w:rFonts w:ascii="Arial" w:hAnsi="Arial" w:cs="Arial"/>
          <w:b/>
          <w:sz w:val="24"/>
        </w:rPr>
        <w:t>10.000,00 kn</w:t>
      </w:r>
    </w:p>
    <w:p w14:paraId="7FEB6F44" w14:textId="4AC368B2" w:rsidR="002815A8" w:rsidRDefault="002815A8" w:rsidP="006A66EE">
      <w:pPr>
        <w:spacing w:after="0"/>
        <w:jc w:val="both"/>
        <w:rPr>
          <w:rFonts w:ascii="Arial" w:hAnsi="Arial" w:cs="Arial"/>
          <w:sz w:val="24"/>
        </w:rPr>
      </w:pPr>
    </w:p>
    <w:p w14:paraId="45945EB0" w14:textId="68016099" w:rsidR="002815A8" w:rsidRDefault="002815A8" w:rsidP="006A66EE">
      <w:pPr>
        <w:spacing w:after="0"/>
        <w:jc w:val="both"/>
        <w:rPr>
          <w:rFonts w:ascii="Arial" w:hAnsi="Arial" w:cs="Arial"/>
          <w:sz w:val="24"/>
        </w:rPr>
      </w:pPr>
    </w:p>
    <w:p w14:paraId="17E3C58C" w14:textId="3E011AA6" w:rsidR="002815A8" w:rsidRPr="002815A8" w:rsidRDefault="002815A8" w:rsidP="006A66EE">
      <w:pPr>
        <w:spacing w:after="0"/>
        <w:jc w:val="both"/>
        <w:rPr>
          <w:rFonts w:ascii="Arial" w:hAnsi="Arial" w:cs="Arial"/>
          <w:b/>
          <w:sz w:val="24"/>
        </w:rPr>
      </w:pPr>
      <w:r w:rsidRPr="002815A8">
        <w:rPr>
          <w:rFonts w:ascii="Arial" w:hAnsi="Arial" w:cs="Arial"/>
          <w:b/>
          <w:sz w:val="24"/>
        </w:rPr>
        <w:t>II. RASHODI</w:t>
      </w:r>
    </w:p>
    <w:p w14:paraId="50CD04F9" w14:textId="77777777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p w14:paraId="6B64490F" w14:textId="6208CF9F" w:rsid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 xml:space="preserve">Udruga financira sve rashode isključivo iz proračuna projekata za koje dobije sredstva. S obzirom da nema registriranu gospodarsku djelatnost, nema niti mogućnosti financiranja bilo kakvih troškova mimo proračuna. </w:t>
      </w:r>
    </w:p>
    <w:p w14:paraId="0711FD3A" w14:textId="77777777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p w14:paraId="0153A5EF" w14:textId="77777777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>Rashodi za radnike i sve ostale troškove pokrivaju se iz odobrenih budžeta, ne postoji trošak koji projektom nije planiran"</w:t>
      </w:r>
    </w:p>
    <w:p w14:paraId="01118171" w14:textId="77777777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p w14:paraId="2CCEFE2F" w14:textId="77777777" w:rsid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p w14:paraId="179F87B3" w14:textId="064F5726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 xml:space="preserve">Obrazloženje skupina rashoda </w:t>
      </w:r>
    </w:p>
    <w:p w14:paraId="5E258D1E" w14:textId="175E1A10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 xml:space="preserve">41 - rashodi za radnike - </w:t>
      </w:r>
      <w:r w:rsidRPr="002815A8">
        <w:rPr>
          <w:rFonts w:ascii="Arial" w:hAnsi="Arial" w:cs="Arial"/>
          <w:b/>
          <w:sz w:val="24"/>
        </w:rPr>
        <w:t>3</w:t>
      </w:r>
      <w:r w:rsidR="00194A71">
        <w:rPr>
          <w:rFonts w:ascii="Arial" w:hAnsi="Arial" w:cs="Arial"/>
          <w:b/>
          <w:sz w:val="24"/>
        </w:rPr>
        <w:t>4</w:t>
      </w:r>
      <w:r w:rsidRPr="002815A8">
        <w:rPr>
          <w:rFonts w:ascii="Arial" w:hAnsi="Arial" w:cs="Arial"/>
          <w:b/>
          <w:sz w:val="24"/>
        </w:rPr>
        <w:t>5.000,00 kn</w:t>
      </w:r>
    </w:p>
    <w:p w14:paraId="61A39419" w14:textId="26AA19A1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 xml:space="preserve">42 - materijalni troškovi </w:t>
      </w:r>
      <w:r>
        <w:rPr>
          <w:rFonts w:ascii="Arial" w:hAnsi="Arial" w:cs="Arial"/>
          <w:sz w:val="24"/>
        </w:rPr>
        <w:t>–</w:t>
      </w:r>
      <w:r w:rsidRPr="002815A8">
        <w:rPr>
          <w:rFonts w:ascii="Arial" w:hAnsi="Arial" w:cs="Arial"/>
          <w:sz w:val="24"/>
        </w:rPr>
        <w:t xml:space="preserve"> </w:t>
      </w:r>
      <w:r w:rsidRPr="002815A8">
        <w:rPr>
          <w:rFonts w:ascii="Arial" w:hAnsi="Arial" w:cs="Arial"/>
          <w:b/>
          <w:sz w:val="24"/>
        </w:rPr>
        <w:t>215.000,00 kn</w:t>
      </w:r>
    </w:p>
    <w:p w14:paraId="1FBE6C29" w14:textId="2B8F8A44" w:rsid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5</w:t>
      </w:r>
      <w:r w:rsidRPr="002815A8">
        <w:rPr>
          <w:rFonts w:ascii="Arial" w:hAnsi="Arial" w:cs="Arial"/>
          <w:sz w:val="24"/>
        </w:rPr>
        <w:t xml:space="preserve"> - </w:t>
      </w:r>
      <w:r>
        <w:rPr>
          <w:rFonts w:ascii="Arial" w:hAnsi="Arial" w:cs="Arial"/>
          <w:sz w:val="24"/>
        </w:rPr>
        <w:t>d</w:t>
      </w:r>
      <w:r w:rsidRPr="002815A8">
        <w:rPr>
          <w:rFonts w:ascii="Arial" w:hAnsi="Arial" w:cs="Arial"/>
          <w:sz w:val="24"/>
        </w:rPr>
        <w:t xml:space="preserve">onacije - </w:t>
      </w:r>
      <w:r w:rsidR="00194A71">
        <w:rPr>
          <w:rFonts w:ascii="Arial" w:hAnsi="Arial" w:cs="Arial"/>
          <w:b/>
          <w:sz w:val="24"/>
        </w:rPr>
        <w:t>0</w:t>
      </w:r>
      <w:r w:rsidRPr="002815A8">
        <w:rPr>
          <w:rFonts w:ascii="Arial" w:hAnsi="Arial" w:cs="Arial"/>
          <w:b/>
          <w:sz w:val="24"/>
        </w:rPr>
        <w:t>,00 kn</w:t>
      </w:r>
    </w:p>
    <w:p w14:paraId="4C789E87" w14:textId="45F929BE" w:rsidR="006A66EE" w:rsidRDefault="006A66EE" w:rsidP="006A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C33EAF" w14:textId="1BFA1F74" w:rsid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  <w:r w:rsidRPr="002815A8">
        <w:rPr>
          <w:rFonts w:ascii="Arial" w:hAnsi="Arial" w:cs="Arial"/>
          <w:sz w:val="24"/>
        </w:rPr>
        <w:t>Rashodi su planirani temeljem iskustva bazirano na prethodnim godinama provedbi projekata</w:t>
      </w:r>
    </w:p>
    <w:p w14:paraId="65955877" w14:textId="2D6FB755" w:rsid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p w14:paraId="31D8F326" w14:textId="77777777" w:rsidR="002815A8" w:rsidRPr="002815A8" w:rsidRDefault="002815A8" w:rsidP="002815A8">
      <w:pPr>
        <w:spacing w:after="0"/>
        <w:jc w:val="both"/>
        <w:rPr>
          <w:rFonts w:ascii="Arial" w:hAnsi="Arial" w:cs="Arial"/>
          <w:sz w:val="24"/>
        </w:rPr>
      </w:pPr>
    </w:p>
    <w:sectPr w:rsidR="002815A8" w:rsidRPr="002815A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2543B" w14:textId="77777777" w:rsidR="00B253E1" w:rsidRDefault="00B253E1" w:rsidP="00366A46">
      <w:pPr>
        <w:spacing w:after="0" w:line="240" w:lineRule="auto"/>
      </w:pPr>
      <w:r>
        <w:separator/>
      </w:r>
    </w:p>
  </w:endnote>
  <w:endnote w:type="continuationSeparator" w:id="0">
    <w:p w14:paraId="68944350" w14:textId="77777777" w:rsidR="00B253E1" w:rsidRDefault="00B253E1" w:rsidP="0036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D74A" w14:textId="50933437" w:rsidR="00A61788" w:rsidRDefault="00A61788" w:rsidP="00A61788">
    <w:pPr>
      <w:pStyle w:val="Footer"/>
      <w:jc w:val="center"/>
    </w:pPr>
    <w:r w:rsidRPr="00A61788">
      <w:rPr>
        <w:rFonts w:ascii="Gadugi" w:eastAsia="Calibri" w:hAnsi="Gadugi" w:cs="Calibri"/>
        <w:b/>
        <w:bCs/>
        <w:sz w:val="16"/>
        <w:szCs w:val="16"/>
      </w:rPr>
      <w:t>Udruga za kreativno-održivi razvoj i konkurentnost KORAK</w:t>
    </w:r>
    <w:r w:rsidRPr="005341A1">
      <w:rPr>
        <w:rFonts w:ascii="Gadugi" w:eastAsia="Calibri" w:hAnsi="Gadugi" w:cs="Calibri"/>
        <w:sz w:val="16"/>
        <w:szCs w:val="16"/>
      </w:rPr>
      <w:br/>
    </w:r>
    <w:r w:rsidRPr="005341A1">
      <w:rPr>
        <w:rFonts w:ascii="Gadugi" w:eastAsia="Calibri" w:hAnsi="Gadugi" w:cs="Calibri"/>
        <w:color w:val="000000"/>
        <w:sz w:val="16"/>
        <w:szCs w:val="16"/>
      </w:rPr>
      <w:t xml:space="preserve">OIB: </w:t>
    </w:r>
    <w:r>
      <w:rPr>
        <w:rFonts w:ascii="Gadugi" w:eastAsia="Calibri" w:hAnsi="Gadugi" w:cs="Calibri"/>
        <w:color w:val="000000"/>
        <w:sz w:val="16"/>
        <w:szCs w:val="16"/>
      </w:rPr>
      <w:t>99127005116</w:t>
    </w:r>
    <w:r w:rsidRPr="005341A1">
      <w:rPr>
        <w:rFonts w:ascii="Gadugi" w:eastAsia="Calibri" w:hAnsi="Gadugi" w:cs="Calibri"/>
        <w:sz w:val="16"/>
        <w:szCs w:val="16"/>
      </w:rPr>
      <w:br/>
    </w:r>
    <w:r>
      <w:rPr>
        <w:rFonts w:ascii="Gadugi" w:eastAsia="Calibri" w:hAnsi="Gadugi" w:cs="Calibri"/>
        <w:color w:val="000000"/>
        <w:sz w:val="16"/>
        <w:szCs w:val="16"/>
      </w:rPr>
      <w:t xml:space="preserve">Obala Pape Ivana Pavla II 44A </w:t>
    </w:r>
    <w:r w:rsidRPr="005341A1">
      <w:rPr>
        <w:rFonts w:ascii="Gadugi" w:eastAsia="Calibri" w:hAnsi="Gadugi" w:cs="Calibri"/>
        <w:color w:val="000000"/>
        <w:sz w:val="16"/>
        <w:szCs w:val="16"/>
      </w:rPr>
      <w:t>- 20 000 Dubrovnik – HRVATSKA</w:t>
    </w:r>
    <w:r w:rsidRPr="005341A1">
      <w:rPr>
        <w:rFonts w:ascii="Gadugi" w:eastAsia="Calibri" w:hAnsi="Gadugi" w:cs="Calibri"/>
        <w:sz w:val="16"/>
        <w:szCs w:val="16"/>
      </w:rPr>
      <w:br/>
    </w:r>
    <w:r>
      <w:rPr>
        <w:rFonts w:ascii="Gadugi" w:eastAsia="Calibri" w:hAnsi="Gadugi" w:cs="Calibri"/>
        <w:sz w:val="16"/>
        <w:szCs w:val="16"/>
      </w:rPr>
      <w:t xml:space="preserve">e-mail: </w:t>
    </w:r>
    <w:hyperlink r:id="rId1" w:history="1">
      <w:r w:rsidRPr="00AC1767">
        <w:rPr>
          <w:rStyle w:val="Hyperlink"/>
          <w:rFonts w:ascii="Gadugi" w:eastAsia="Calibri" w:hAnsi="Gadugi" w:cs="Calibri"/>
          <w:sz w:val="16"/>
          <w:szCs w:val="16"/>
        </w:rPr>
        <w:t>emilio.butigan@gmail.com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8AB9D" w14:textId="77777777" w:rsidR="00B253E1" w:rsidRDefault="00B253E1" w:rsidP="00366A46">
      <w:pPr>
        <w:spacing w:after="0" w:line="240" w:lineRule="auto"/>
      </w:pPr>
      <w:r>
        <w:separator/>
      </w:r>
    </w:p>
  </w:footnote>
  <w:footnote w:type="continuationSeparator" w:id="0">
    <w:p w14:paraId="63E0F1B3" w14:textId="77777777" w:rsidR="00B253E1" w:rsidRDefault="00B253E1" w:rsidP="00366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4AD32" w14:textId="609031FE" w:rsidR="00366A46" w:rsidRDefault="00366A46" w:rsidP="00366A46">
    <w:pPr>
      <w:pStyle w:val="Header"/>
      <w:jc w:val="center"/>
    </w:pPr>
    <w:r>
      <w:rPr>
        <w:noProof/>
      </w:rPr>
      <w:drawing>
        <wp:inline distT="0" distB="0" distL="0" distR="0" wp14:anchorId="0289A7A2" wp14:editId="0617F7F5">
          <wp:extent cx="4176395" cy="1560830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6395" cy="1560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14"/>
    <w:rsid w:val="000705EC"/>
    <w:rsid w:val="00194A71"/>
    <w:rsid w:val="0022199F"/>
    <w:rsid w:val="002815A8"/>
    <w:rsid w:val="00315D14"/>
    <w:rsid w:val="00364991"/>
    <w:rsid w:val="00366A46"/>
    <w:rsid w:val="003F2C1C"/>
    <w:rsid w:val="00415D11"/>
    <w:rsid w:val="004E611D"/>
    <w:rsid w:val="00542AE8"/>
    <w:rsid w:val="0063390B"/>
    <w:rsid w:val="006A66EE"/>
    <w:rsid w:val="007C2730"/>
    <w:rsid w:val="00830574"/>
    <w:rsid w:val="00977640"/>
    <w:rsid w:val="009A6F63"/>
    <w:rsid w:val="009E64AC"/>
    <w:rsid w:val="00A61788"/>
    <w:rsid w:val="00A74CD2"/>
    <w:rsid w:val="00AD29A4"/>
    <w:rsid w:val="00AF173D"/>
    <w:rsid w:val="00B253E1"/>
    <w:rsid w:val="00C532D5"/>
    <w:rsid w:val="00F7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20111"/>
  <w15:chartTrackingRefBased/>
  <w15:docId w15:val="{9F039382-E7CB-4141-BFC2-DC845EF5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3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A46"/>
  </w:style>
  <w:style w:type="paragraph" w:styleId="Footer">
    <w:name w:val="footer"/>
    <w:basedOn w:val="Normal"/>
    <w:link w:val="FooterChar"/>
    <w:uiPriority w:val="99"/>
    <w:unhideWhenUsed/>
    <w:rsid w:val="0036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A46"/>
  </w:style>
  <w:style w:type="character" w:styleId="Hyperlink">
    <w:name w:val="Hyperlink"/>
    <w:basedOn w:val="DefaultParagraphFont"/>
    <w:uiPriority w:val="99"/>
    <w:unhideWhenUsed/>
    <w:rsid w:val="00A6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ilio.butiga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64DD3-B296-4F4F-8631-384EB831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Leonarda Tikvica</dc:creator>
  <cp:keywords/>
  <dc:description/>
  <cp:lastModifiedBy>Korisnik</cp:lastModifiedBy>
  <cp:revision>7</cp:revision>
  <cp:lastPrinted>2021-08-19T16:15:00Z</cp:lastPrinted>
  <dcterms:created xsi:type="dcterms:W3CDTF">2021-08-19T14:03:00Z</dcterms:created>
  <dcterms:modified xsi:type="dcterms:W3CDTF">2021-08-19T16:18:00Z</dcterms:modified>
</cp:coreProperties>
</file>